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7982" w14:textId="3D923070" w:rsidR="00EA597E" w:rsidRPr="00E14AEF" w:rsidRDefault="00E14AEF">
      <w:pPr>
        <w:pStyle w:val="Kop1"/>
        <w:rPr>
          <w:rFonts w:ascii="Work Sans" w:hAnsi="Work Sans"/>
          <w:color w:val="0080FF"/>
          <w:sz w:val="24"/>
          <w:szCs w:val="24"/>
          <w:lang w:val="nl-NL"/>
        </w:rPr>
      </w:pPr>
      <w:r w:rsidRPr="00E14AEF">
        <w:rPr>
          <w:rFonts w:ascii="Work Sans" w:hAnsi="Work Sans"/>
          <w:color w:val="0080FF"/>
          <w:sz w:val="24"/>
          <w:szCs w:val="24"/>
          <w:lang w:val="nl-NL"/>
        </w:rPr>
        <w:t>Afstudeeropdracht Bouwkunde/Werktuigbouwkunde</w:t>
      </w:r>
      <w:r w:rsidRPr="00E14AEF">
        <w:rPr>
          <w:rFonts w:ascii="Work Sans" w:hAnsi="Work Sans"/>
          <w:color w:val="0080FF"/>
          <w:sz w:val="24"/>
          <w:szCs w:val="24"/>
          <w:lang w:val="nl-NL"/>
        </w:rPr>
        <w:t xml:space="preserve"> </w:t>
      </w:r>
      <w:r w:rsidRPr="00E14AEF">
        <w:rPr>
          <w:rFonts w:ascii="Work Sans" w:hAnsi="Work Sans"/>
          <w:color w:val="0080FF"/>
          <w:sz w:val="24"/>
          <w:szCs w:val="24"/>
          <w:lang w:val="nl-NL"/>
        </w:rPr>
        <w:br/>
      </w:r>
      <w:r w:rsidRPr="00E14AEF">
        <w:rPr>
          <w:rFonts w:ascii="Work Sans" w:hAnsi="Work Sans"/>
          <w:color w:val="0080FF"/>
          <w:lang w:val="nl-NL"/>
        </w:rPr>
        <w:t>Parametrisch ontwerp van slimme installaties (houtbouw)</w:t>
      </w:r>
      <w:r>
        <w:rPr>
          <w:rFonts w:ascii="Work Sans" w:hAnsi="Work Sans"/>
          <w:color w:val="0080FF"/>
          <w:lang w:val="nl-NL"/>
        </w:rPr>
        <w:br/>
      </w:r>
    </w:p>
    <w:p w14:paraId="09CC4EF1" w14:textId="77777777" w:rsidR="00EA597E" w:rsidRPr="00E14AEF" w:rsidRDefault="00E14AEF">
      <w:pPr>
        <w:rPr>
          <w:rFonts w:ascii="Work Sans" w:hAnsi="Work Sans"/>
          <w:lang w:val="nl-NL"/>
        </w:rPr>
      </w:pPr>
      <w:r w:rsidRPr="00E14AEF">
        <w:rPr>
          <w:rFonts w:ascii="Work Sans" w:hAnsi="Work Sans"/>
          <w:lang w:val="nl-NL"/>
        </w:rPr>
        <w:t xml:space="preserve">Wil jij de gebouwde omgeving slimmer, </w:t>
      </w:r>
      <w:proofErr w:type="spellStart"/>
      <w:r w:rsidRPr="00E14AEF">
        <w:rPr>
          <w:rFonts w:ascii="Work Sans" w:hAnsi="Work Sans"/>
          <w:lang w:val="nl-NL"/>
        </w:rPr>
        <w:t>digitaler</w:t>
      </w:r>
      <w:proofErr w:type="spellEnd"/>
      <w:r w:rsidRPr="00E14AEF">
        <w:rPr>
          <w:rFonts w:ascii="Work Sans" w:hAnsi="Work Sans"/>
          <w:lang w:val="nl-NL"/>
        </w:rPr>
        <w:t xml:space="preserve"> en toekomstbestendiger maken? Bij Biltin werk je aan praktische digitale innovaties die direct verschil maken. Samen met bedrijven ontwikkel je oplossingen die data benutten, processen versnellen en de bouw- en installatiesector een stap vooruithelpen.</w:t>
      </w:r>
    </w:p>
    <w:p w14:paraId="7DFD1770" w14:textId="77777777" w:rsidR="00EA597E" w:rsidRPr="00E14AEF" w:rsidRDefault="00E14AEF">
      <w:pPr>
        <w:rPr>
          <w:rFonts w:ascii="Work Sans" w:hAnsi="Work Sans"/>
          <w:lang w:val="nl-NL"/>
        </w:rPr>
      </w:pPr>
      <w:r w:rsidRPr="00E14AEF">
        <w:rPr>
          <w:rFonts w:ascii="Work Sans" w:hAnsi="Work Sans"/>
          <w:lang w:val="nl-NL"/>
        </w:rPr>
        <w:t xml:space="preserve">Binnen dit thema ga je aan de slag met vraagstukken waarbij digitale technologie, kunstmatige intelligentie en </w:t>
      </w:r>
      <w:proofErr w:type="spellStart"/>
      <w:r w:rsidRPr="00E14AEF">
        <w:rPr>
          <w:rFonts w:ascii="Work Sans" w:hAnsi="Work Sans"/>
          <w:lang w:val="nl-NL"/>
        </w:rPr>
        <w:t>datagedreven</w:t>
      </w:r>
      <w:proofErr w:type="spellEnd"/>
      <w:r w:rsidRPr="00E14AEF">
        <w:rPr>
          <w:rFonts w:ascii="Work Sans" w:hAnsi="Work Sans"/>
          <w:lang w:val="nl-NL"/>
        </w:rPr>
        <w:t xml:space="preserve"> werken centraal staan. Hoe zorg je dat systemen slim met elkaar communiceren? Hoe gebruik je data om betere beslissingen te nemen? En hoe maak je complexe processen eenvoudiger én efficiënter voor de mensen die ermee werken?</w:t>
      </w:r>
    </w:p>
    <w:p w14:paraId="63604CA2" w14:textId="0C69EB71" w:rsidR="00EA597E" w:rsidRPr="00E14AEF" w:rsidRDefault="00E14AEF" w:rsidP="00E14AEF">
      <w:pPr>
        <w:rPr>
          <w:rFonts w:ascii="Work Sans" w:hAnsi="Work Sans"/>
          <w:lang w:val="nl-NL"/>
        </w:rPr>
      </w:pPr>
      <w:r w:rsidRPr="00E14AEF">
        <w:rPr>
          <w:rFonts w:ascii="Work Sans" w:hAnsi="Work Sans"/>
          <w:b/>
          <w:bCs/>
          <w:lang w:val="nl-NL"/>
        </w:rPr>
        <w:t>Opdrachtomschrijving:</w:t>
      </w:r>
      <w:r>
        <w:rPr>
          <w:rFonts w:ascii="Work Sans" w:hAnsi="Work Sans"/>
          <w:lang w:val="nl-NL"/>
        </w:rPr>
        <w:br/>
      </w:r>
      <w:r w:rsidRPr="00E14AEF">
        <w:rPr>
          <w:rFonts w:ascii="Work Sans" w:hAnsi="Work Sans"/>
          <w:lang w:val="nl-NL"/>
        </w:rPr>
        <w:t xml:space="preserve">In deze (afstudeer)opdracht ontwikkel je een parametrisch ontwerpsysteem dat op basis van woningkenmerken – zoals grootte, isolatieniveau, bouwtype en aantal kamers – automatisch de optimale installatieconfiguratie voor een woning bepaalt. Denk aan combinaties van warmtepomp, ventilatiesysteem, PV-panelen en bijvoorbeeld (hybride) </w:t>
      </w:r>
      <w:proofErr w:type="spellStart"/>
      <w:r w:rsidRPr="00E14AEF">
        <w:rPr>
          <w:rFonts w:ascii="Work Sans" w:hAnsi="Work Sans"/>
          <w:lang w:val="nl-NL"/>
        </w:rPr>
        <w:t>CV-ketel</w:t>
      </w:r>
      <w:proofErr w:type="spellEnd"/>
      <w:r w:rsidRPr="00E14AEF">
        <w:rPr>
          <w:rFonts w:ascii="Work Sans" w:hAnsi="Work Sans"/>
          <w:lang w:val="nl-NL"/>
        </w:rPr>
        <w:t>.</w:t>
      </w:r>
      <w:r w:rsidRPr="00E14AEF">
        <w:rPr>
          <w:rFonts w:ascii="Work Sans" w:hAnsi="Work Sans"/>
          <w:lang w:val="nl-NL"/>
        </w:rPr>
        <w:br/>
      </w:r>
      <w:r w:rsidRPr="00E14AEF">
        <w:rPr>
          <w:rFonts w:ascii="Work Sans" w:hAnsi="Work Sans"/>
          <w:lang w:val="nl-NL"/>
        </w:rPr>
        <w:br/>
        <w:t>Je onderzoekt welke parameters echt bepalend zijn, hoe je deze slim vertaalt naar ontwerpregels en hoe je dit kunt implementeren in een tool of model. Zo werk je toe na</w:t>
      </w:r>
      <w:r w:rsidRPr="00E14AEF">
        <w:rPr>
          <w:rFonts w:ascii="Work Sans" w:hAnsi="Work Sans"/>
          <w:lang w:val="nl-NL"/>
        </w:rPr>
        <w:t>ar een systeem waarmee ontwerpers en installateurs sneller, consistenter en duurzamer keuzes kunnen maken. Een ideale opdracht voor wie houdt van de combinatie data, ontwerpen en duurzame techniek.</w:t>
      </w:r>
    </w:p>
    <w:p w14:paraId="0068DF89" w14:textId="77777777" w:rsidR="00EA597E" w:rsidRPr="00E14AEF" w:rsidRDefault="00E14AEF">
      <w:pPr>
        <w:rPr>
          <w:rFonts w:ascii="Work Sans" w:hAnsi="Work Sans"/>
          <w:lang w:val="nl-NL"/>
        </w:rPr>
      </w:pPr>
      <w:r w:rsidRPr="00E14AEF">
        <w:rPr>
          <w:rFonts w:ascii="Work Sans" w:hAnsi="Work Sans"/>
          <w:b/>
          <w:bCs/>
          <w:lang w:val="nl-NL"/>
        </w:rPr>
        <w:t>Een opdracht bij Biltin? Slim idee.</w:t>
      </w:r>
      <w:r w:rsidRPr="00E14AEF">
        <w:rPr>
          <w:rFonts w:ascii="Work Sans" w:hAnsi="Work Sans"/>
          <w:lang w:val="nl-NL"/>
        </w:rPr>
        <w:t> </w:t>
      </w:r>
      <w:r w:rsidRPr="00E14AEF">
        <w:rPr>
          <w:rFonts w:ascii="Work Sans" w:hAnsi="Work Sans"/>
          <w:lang w:val="nl-NL"/>
        </w:rPr>
        <w:br/>
        <w:t xml:space="preserve">Biltin is een samenwerking van de bedrijven </w:t>
      </w:r>
      <w:proofErr w:type="spellStart"/>
      <w:r w:rsidRPr="00E14AEF">
        <w:rPr>
          <w:rFonts w:ascii="Work Sans" w:hAnsi="Work Sans"/>
          <w:lang w:val="nl-NL"/>
        </w:rPr>
        <w:t>Hanzestrohm</w:t>
      </w:r>
      <w:proofErr w:type="spellEnd"/>
      <w:r w:rsidRPr="00E14AEF">
        <w:rPr>
          <w:rFonts w:ascii="Work Sans" w:hAnsi="Work Sans"/>
          <w:lang w:val="nl-NL"/>
        </w:rPr>
        <w:t xml:space="preserve">, Breman, Van der Sluis, Heutink, </w:t>
      </w:r>
      <w:proofErr w:type="spellStart"/>
      <w:r w:rsidRPr="00E14AEF">
        <w:rPr>
          <w:rFonts w:ascii="Work Sans" w:hAnsi="Work Sans"/>
          <w:lang w:val="nl-NL"/>
        </w:rPr>
        <w:t>deltaWonen</w:t>
      </w:r>
      <w:proofErr w:type="spellEnd"/>
      <w:r w:rsidRPr="00E14AEF">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525447D6" w14:textId="77777777" w:rsidR="00EA597E" w:rsidRPr="00E14AEF" w:rsidRDefault="00E14AEF">
      <w:pPr>
        <w:rPr>
          <w:rFonts w:ascii="Work Sans" w:hAnsi="Work Sans"/>
          <w:lang w:val="nl-NL"/>
        </w:rPr>
      </w:pPr>
      <w:r w:rsidRPr="00E14AEF">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0654B803" w14:textId="77777777" w:rsidR="00EA597E" w:rsidRPr="00E14AEF" w:rsidRDefault="00E14AEF">
      <w:pPr>
        <w:rPr>
          <w:rFonts w:ascii="Work Sans" w:hAnsi="Work Sans"/>
          <w:b/>
          <w:bCs/>
          <w:lang w:val="nl-NL"/>
        </w:rPr>
      </w:pPr>
      <w:r w:rsidRPr="00E14AEF">
        <w:rPr>
          <w:rFonts w:ascii="Work Sans" w:hAnsi="Work Sans"/>
          <w:b/>
          <w:bCs/>
          <w:lang w:val="nl-NL"/>
        </w:rPr>
        <w:t>Wat levert het jou op? </w:t>
      </w:r>
    </w:p>
    <w:p w14:paraId="7B23EFBA" w14:textId="77777777" w:rsidR="00EA597E" w:rsidRPr="00E14AEF" w:rsidRDefault="00E14AEF" w:rsidP="00E14AEF">
      <w:pPr>
        <w:pStyle w:val="Lijstalinea"/>
        <w:numPr>
          <w:ilvl w:val="0"/>
          <w:numId w:val="10"/>
        </w:numPr>
        <w:rPr>
          <w:rFonts w:ascii="Work Sans" w:hAnsi="Work Sans"/>
          <w:lang w:val="nl-NL"/>
        </w:rPr>
      </w:pPr>
      <w:r w:rsidRPr="00E14AEF">
        <w:rPr>
          <w:rFonts w:ascii="Work Sans" w:hAnsi="Work Sans"/>
          <w:lang w:val="nl-NL"/>
        </w:rPr>
        <w:t>Werken aan actuele duurzame &amp; technische uitdagingen </w:t>
      </w:r>
    </w:p>
    <w:p w14:paraId="2CB0ABF5" w14:textId="77777777" w:rsidR="00EA597E" w:rsidRPr="00E14AEF" w:rsidRDefault="00E14AEF" w:rsidP="00E14AEF">
      <w:pPr>
        <w:pStyle w:val="Lijstalinea"/>
        <w:numPr>
          <w:ilvl w:val="0"/>
          <w:numId w:val="10"/>
        </w:numPr>
        <w:rPr>
          <w:rFonts w:ascii="Work Sans" w:hAnsi="Work Sans"/>
          <w:lang w:val="nl-NL"/>
        </w:rPr>
      </w:pPr>
      <w:r w:rsidRPr="00E14AEF">
        <w:rPr>
          <w:rFonts w:ascii="Work Sans" w:hAnsi="Work Sans"/>
          <w:lang w:val="nl-NL"/>
        </w:rPr>
        <w:t>Kennismaken met meerdere bedrijven in de bouw- en installatietechniek </w:t>
      </w:r>
    </w:p>
    <w:p w14:paraId="10C19360" w14:textId="77777777" w:rsidR="00EA597E" w:rsidRPr="00E14AEF" w:rsidRDefault="00E14AEF" w:rsidP="00E14AEF">
      <w:pPr>
        <w:pStyle w:val="Lijstalinea"/>
        <w:numPr>
          <w:ilvl w:val="0"/>
          <w:numId w:val="10"/>
        </w:numPr>
        <w:rPr>
          <w:rFonts w:ascii="Work Sans" w:hAnsi="Work Sans"/>
          <w:lang w:val="nl-NL"/>
        </w:rPr>
      </w:pPr>
      <w:r w:rsidRPr="00E14AEF">
        <w:rPr>
          <w:rFonts w:ascii="Work Sans" w:hAnsi="Work Sans"/>
          <w:lang w:val="nl-NL"/>
        </w:rPr>
        <w:t>Toegang tot testlabs en slimme oplossingen </w:t>
      </w:r>
    </w:p>
    <w:p w14:paraId="6D3F7448" w14:textId="77777777" w:rsidR="00EA597E" w:rsidRPr="00E14AEF" w:rsidRDefault="00E14AEF" w:rsidP="00E14AEF">
      <w:pPr>
        <w:pStyle w:val="Lijstalinea"/>
        <w:numPr>
          <w:ilvl w:val="0"/>
          <w:numId w:val="10"/>
        </w:numPr>
        <w:rPr>
          <w:rFonts w:ascii="Work Sans" w:hAnsi="Work Sans"/>
          <w:lang w:val="nl-NL"/>
        </w:rPr>
      </w:pPr>
      <w:r w:rsidRPr="00E14AEF">
        <w:rPr>
          <w:rFonts w:ascii="Work Sans" w:hAnsi="Work Sans"/>
          <w:lang w:val="nl-NL"/>
        </w:rPr>
        <w:t>Een waardevolle aanvulling op je cv en een stagevergoeding </w:t>
      </w:r>
    </w:p>
    <w:p w14:paraId="365CE704" w14:textId="77777777" w:rsidR="00EA597E" w:rsidRPr="00E14AEF" w:rsidRDefault="00E14AEF" w:rsidP="00E14AEF">
      <w:pPr>
        <w:pStyle w:val="Lijstalinea"/>
        <w:numPr>
          <w:ilvl w:val="0"/>
          <w:numId w:val="10"/>
        </w:numPr>
        <w:rPr>
          <w:rFonts w:ascii="Work Sans" w:hAnsi="Work Sans"/>
          <w:lang w:val="nl-NL"/>
        </w:rPr>
      </w:pPr>
      <w:r w:rsidRPr="00E14AEF">
        <w:rPr>
          <w:rFonts w:ascii="Work Sans" w:hAnsi="Work Sans"/>
          <w:lang w:val="nl-NL"/>
        </w:rPr>
        <w:t>Een toffe werkplek op een inspirerende locatie vlakbij station Zwolle </w:t>
      </w:r>
    </w:p>
    <w:p w14:paraId="25175DD8" w14:textId="77777777" w:rsidR="00EA597E" w:rsidRPr="00E14AEF" w:rsidRDefault="00E14AEF">
      <w:pPr>
        <w:rPr>
          <w:rFonts w:ascii="Work Sans" w:hAnsi="Work Sans"/>
          <w:b/>
          <w:bCs/>
          <w:lang w:val="nl-NL"/>
        </w:rPr>
      </w:pPr>
      <w:r w:rsidRPr="00E14AEF">
        <w:rPr>
          <w:rFonts w:ascii="Work Sans" w:hAnsi="Work Sans"/>
          <w:b/>
          <w:bCs/>
          <w:lang w:val="nl-NL"/>
        </w:rPr>
        <w:t>Meer weten of direct solliciteren?  </w:t>
      </w:r>
    </w:p>
    <w:p w14:paraId="0C77F5B3" w14:textId="15A460DE" w:rsidR="00EA597E" w:rsidRPr="00E14AEF" w:rsidRDefault="00E14AEF">
      <w:pPr>
        <w:rPr>
          <w:rFonts w:ascii="Work Sans" w:hAnsi="Work Sans"/>
          <w:lang w:val="nl-NL"/>
        </w:rPr>
      </w:pPr>
      <w:r w:rsidRPr="00E14AEF">
        <w:rPr>
          <w:rFonts w:ascii="Work Sans" w:hAnsi="Work Sans"/>
          <w:lang w:val="nl-NL"/>
        </w:rPr>
        <w:t xml:space="preserve">Stuur je contactgegevens, een korte motivatie en (eventueel) je LinkedIn profiel naar ons door via </w:t>
      </w:r>
      <w:hyperlink r:id="rId8" w:history="1">
        <w:r w:rsidRPr="00000515">
          <w:rPr>
            <w:rStyle w:val="Hyperlink"/>
            <w:rFonts w:ascii="Work Sans" w:hAnsi="Work Sans"/>
            <w:lang w:val="nl-NL"/>
          </w:rPr>
          <w:t>info@biltin.nl</w:t>
        </w:r>
      </w:hyperlink>
      <w:r>
        <w:rPr>
          <w:rFonts w:ascii="Work Sans" w:hAnsi="Work Sans"/>
          <w:lang w:val="nl-NL"/>
        </w:rPr>
        <w:t xml:space="preserve"> </w:t>
      </w:r>
    </w:p>
    <w:p w14:paraId="7119796A" w14:textId="77777777" w:rsidR="00EA597E" w:rsidRPr="00E14AEF" w:rsidRDefault="00EA597E">
      <w:pPr>
        <w:rPr>
          <w:rFonts w:ascii="Work Sans" w:hAnsi="Work Sans"/>
          <w:lang w:val="nl-NL"/>
        </w:rPr>
      </w:pPr>
    </w:p>
    <w:sectPr w:rsidR="00EA597E" w:rsidRPr="00E14AEF" w:rsidSect="00E14AE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A10A" w14:textId="77777777" w:rsidR="00E14AEF" w:rsidRDefault="00E14AEF" w:rsidP="00E14AEF">
      <w:pPr>
        <w:spacing w:after="0" w:line="240" w:lineRule="auto"/>
      </w:pPr>
      <w:r>
        <w:separator/>
      </w:r>
    </w:p>
  </w:endnote>
  <w:endnote w:type="continuationSeparator" w:id="0">
    <w:p w14:paraId="08062150" w14:textId="77777777" w:rsidR="00E14AEF" w:rsidRDefault="00E14AEF" w:rsidP="00E1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D686" w14:textId="77777777" w:rsidR="00E14AEF" w:rsidRDefault="00E14AEF" w:rsidP="00E14AEF">
      <w:pPr>
        <w:spacing w:after="0" w:line="240" w:lineRule="auto"/>
      </w:pPr>
      <w:r>
        <w:separator/>
      </w:r>
    </w:p>
  </w:footnote>
  <w:footnote w:type="continuationSeparator" w:id="0">
    <w:p w14:paraId="42DECA54" w14:textId="77777777" w:rsidR="00E14AEF" w:rsidRDefault="00E14AEF" w:rsidP="00E14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D2E0" w14:textId="20756610" w:rsidR="00E14AEF" w:rsidRDefault="00E14AEF">
    <w:pPr>
      <w:pStyle w:val="Koptekst"/>
    </w:pPr>
    <w:r>
      <w:rPr>
        <w:noProof/>
      </w:rPr>
      <w:drawing>
        <wp:anchor distT="0" distB="0" distL="114300" distR="114300" simplePos="0" relativeHeight="251658240" behindDoc="1" locked="0" layoutInCell="1" allowOverlap="1" wp14:anchorId="1BB93EE3" wp14:editId="5BE7D6C8">
          <wp:simplePos x="0" y="0"/>
          <wp:positionH relativeFrom="column">
            <wp:posOffset>5666705</wp:posOffset>
          </wp:positionH>
          <wp:positionV relativeFrom="paragraph">
            <wp:posOffset>-232061</wp:posOffset>
          </wp:positionV>
          <wp:extent cx="1136261" cy="465946"/>
          <wp:effectExtent l="0" t="0" r="0" b="0"/>
          <wp:wrapTight wrapText="bothSides">
            <wp:wrapPolygon edited="0">
              <wp:start x="16420" y="2947"/>
              <wp:lineTo x="2898" y="5304"/>
              <wp:lineTo x="1932" y="5894"/>
              <wp:lineTo x="2173" y="18270"/>
              <wp:lineTo x="11832" y="18270"/>
              <wp:lineTo x="16662" y="17091"/>
              <wp:lineTo x="18111" y="16502"/>
              <wp:lineTo x="17628" y="13555"/>
              <wp:lineTo x="19077" y="10608"/>
              <wp:lineTo x="19318" y="5304"/>
              <wp:lineTo x="18111" y="2947"/>
              <wp:lineTo x="16420" y="2947"/>
            </wp:wrapPolygon>
          </wp:wrapTight>
          <wp:docPr id="523538980" name="Afbeelding 1" descr="Afbeelding met Graphics, grafische vormgeving,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38980" name="Afbeelding 1" descr="Afbeelding met Graphics, grafische vormgeving, Kleurrijkheid, schermopname&#10;&#10;Door AI gegenereerde inhoud is mogelijk onjuist."/>
                  <pic:cNvPicPr/>
                </pic:nvPicPr>
                <pic:blipFill>
                  <a:blip r:embed="rId1"/>
                  <a:stretch>
                    <a:fillRect/>
                  </a:stretch>
                </pic:blipFill>
                <pic:spPr>
                  <a:xfrm>
                    <a:off x="0" y="0"/>
                    <a:ext cx="1136261" cy="465946"/>
                  </a:xfrm>
                  <a:prstGeom prst="rect">
                    <a:avLst/>
                  </a:prstGeom>
                </pic:spPr>
              </pic:pic>
            </a:graphicData>
          </a:graphic>
          <wp14:sizeRelH relativeFrom="page">
            <wp14:pctWidth>0</wp14:pctWidth>
          </wp14:sizeRelH>
          <wp14:sizeRelV relativeFrom="page">
            <wp14:pctHeight>0</wp14:pctHeight>
          </wp14:sizeRelV>
        </wp:anchor>
      </w:drawing>
    </w:r>
  </w:p>
  <w:p w14:paraId="0B1185AF" w14:textId="77777777" w:rsidR="00E14AEF" w:rsidRDefault="00E14A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B7A4CA5"/>
    <w:multiLevelType w:val="hybridMultilevel"/>
    <w:tmpl w:val="4F7E1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5119426">
    <w:abstractNumId w:val="8"/>
  </w:num>
  <w:num w:numId="2" w16cid:durableId="1530412367">
    <w:abstractNumId w:val="6"/>
  </w:num>
  <w:num w:numId="3" w16cid:durableId="687755303">
    <w:abstractNumId w:val="5"/>
  </w:num>
  <w:num w:numId="4" w16cid:durableId="1725716375">
    <w:abstractNumId w:val="4"/>
  </w:num>
  <w:num w:numId="5" w16cid:durableId="2038382161">
    <w:abstractNumId w:val="7"/>
  </w:num>
  <w:num w:numId="6" w16cid:durableId="1850020051">
    <w:abstractNumId w:val="3"/>
  </w:num>
  <w:num w:numId="7" w16cid:durableId="1697079162">
    <w:abstractNumId w:val="2"/>
  </w:num>
  <w:num w:numId="8" w16cid:durableId="827751591">
    <w:abstractNumId w:val="1"/>
  </w:num>
  <w:num w:numId="9" w16cid:durableId="584844801">
    <w:abstractNumId w:val="0"/>
  </w:num>
  <w:num w:numId="10" w16cid:durableId="1516573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AA1D8D"/>
    <w:rsid w:val="00B47730"/>
    <w:rsid w:val="00CB0664"/>
    <w:rsid w:val="00E14AEF"/>
    <w:rsid w:val="00EA59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58C84"/>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E14AEF"/>
    <w:rPr>
      <w:color w:val="0000FF" w:themeColor="hyperlink"/>
      <w:u w:val="single"/>
    </w:rPr>
  </w:style>
  <w:style w:type="character" w:styleId="Onopgelostemelding">
    <w:name w:val="Unresolved Mention"/>
    <w:basedOn w:val="Standaardalinea-lettertype"/>
    <w:uiPriority w:val="99"/>
    <w:semiHidden/>
    <w:unhideWhenUsed/>
    <w:rsid w:val="00E14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in.n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5E630B7-CEC3-45CE-B068-90C977BCFE6A}"/>
</file>

<file path=customXml/itemProps3.xml><?xml version="1.0" encoding="utf-8"?>
<ds:datastoreItem xmlns:ds="http://schemas.openxmlformats.org/officeDocument/2006/customXml" ds:itemID="{DD76F6E8-BFDC-43FE-A676-DE5EC93DDDB0}"/>
</file>

<file path=customXml/itemProps4.xml><?xml version="1.0" encoding="utf-8"?>
<ds:datastoreItem xmlns:ds="http://schemas.openxmlformats.org/officeDocument/2006/customXml" ds:itemID="{50D6132B-7BCD-490E-9EF3-965DA545F7A0}"/>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2025-11-18T13:52:00Z</dcterms:created>
  <dcterms:modified xsi:type="dcterms:W3CDTF">2025-11-18T13:52:00Z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