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1F706" w14:textId="653969D3" w:rsidR="009572DF" w:rsidRPr="009572DF" w:rsidRDefault="009572DF" w:rsidP="009572DF">
      <w:pPr>
        <w:rPr>
          <w:rFonts w:ascii="Work Sans" w:hAnsi="Work Sans"/>
          <w:b/>
          <w:bCs/>
          <w:color w:val="0080FF"/>
          <w:lang w:val="nl-NL"/>
        </w:rPr>
      </w:pPr>
      <w:r w:rsidRPr="009572DF">
        <w:rPr>
          <w:rFonts w:ascii="Work Sans" w:hAnsi="Work Sans"/>
          <w:b/>
          <w:bCs/>
          <w:color w:val="0080FF"/>
          <w:lang w:val="nl-NL"/>
        </w:rPr>
        <w:t xml:space="preserve">Afstudeeropdracht HBO-ICT – ADSAI </w:t>
      </w:r>
      <w:r>
        <w:rPr>
          <w:rFonts w:ascii="Work Sans" w:hAnsi="Work Sans"/>
          <w:b/>
          <w:bCs/>
          <w:color w:val="0080FF"/>
          <w:lang w:val="nl-NL"/>
        </w:rPr>
        <w:br/>
      </w:r>
      <w:r w:rsidRPr="009572DF">
        <w:rPr>
          <w:rFonts w:ascii="Work Sans" w:hAnsi="Work Sans"/>
          <w:b/>
          <w:bCs/>
          <w:color w:val="0080FF"/>
          <w:sz w:val="32"/>
          <w:szCs w:val="32"/>
          <w:lang w:val="nl-NL"/>
        </w:rPr>
        <w:t>AI in onderhoud: van datastroom naar werkbare inzichten voor monteurs</w:t>
      </w:r>
    </w:p>
    <w:p w14:paraId="0E55C0E5" w14:textId="691E7EC3" w:rsidR="00C84335" w:rsidRPr="009572DF" w:rsidRDefault="00C8191A">
      <w:pPr>
        <w:rPr>
          <w:rFonts w:ascii="Work Sans" w:hAnsi="Work Sans"/>
          <w:lang w:val="nl-NL"/>
        </w:rPr>
      </w:pPr>
      <w:r w:rsidRPr="009572DF">
        <w:rPr>
          <w:rFonts w:ascii="Work Sans" w:hAnsi="Work Sans"/>
          <w:lang w:val="nl-NL"/>
        </w:rPr>
        <w:t xml:space="preserve">Wil jij de gebouwde omgeving slimmer, </w:t>
      </w:r>
      <w:proofErr w:type="spellStart"/>
      <w:r w:rsidRPr="009572DF">
        <w:rPr>
          <w:rFonts w:ascii="Work Sans" w:hAnsi="Work Sans"/>
          <w:lang w:val="nl-NL"/>
        </w:rPr>
        <w:t>digitaler</w:t>
      </w:r>
      <w:proofErr w:type="spellEnd"/>
      <w:r w:rsidRPr="009572DF">
        <w:rPr>
          <w:rFonts w:ascii="Work Sans" w:hAnsi="Work Sans"/>
          <w:lang w:val="nl-NL"/>
        </w:rPr>
        <w:t xml:space="preserve"> en toekomstbestendiger maken? Bij Biltin werk je aan praktische digitale innovaties die direct verschil maken. Samen met bedrijven ontwikkel je oplossingen die data benutten, processen versnellen en de bouw- en installatiesector een stap vooruithelpen.</w:t>
      </w:r>
    </w:p>
    <w:p w14:paraId="0AD5C4BF" w14:textId="77777777" w:rsidR="00C84335" w:rsidRPr="009572DF" w:rsidRDefault="00C8191A">
      <w:pPr>
        <w:rPr>
          <w:rFonts w:ascii="Work Sans" w:hAnsi="Work Sans"/>
          <w:lang w:val="nl-NL"/>
        </w:rPr>
      </w:pPr>
      <w:r w:rsidRPr="009572DF">
        <w:rPr>
          <w:rFonts w:ascii="Work Sans" w:hAnsi="Work Sans"/>
          <w:lang w:val="nl-NL"/>
        </w:rPr>
        <w:t xml:space="preserve">Binnen dit thema ga je aan de slag met vraagstukken waarbij digitale technologie, kunstmatige intelligentie en </w:t>
      </w:r>
      <w:proofErr w:type="spellStart"/>
      <w:r w:rsidRPr="009572DF">
        <w:rPr>
          <w:rFonts w:ascii="Work Sans" w:hAnsi="Work Sans"/>
          <w:lang w:val="nl-NL"/>
        </w:rPr>
        <w:t>datagedreven</w:t>
      </w:r>
      <w:proofErr w:type="spellEnd"/>
      <w:r w:rsidRPr="009572DF">
        <w:rPr>
          <w:rFonts w:ascii="Work Sans" w:hAnsi="Work Sans"/>
          <w:lang w:val="nl-NL"/>
        </w:rPr>
        <w:t xml:space="preserve"> werken centraal staan. Hoe zorg je dat systemen slim met elkaar communiceren? Hoe gebruik je data om betere beslissingen te nemen? En hoe maak je complexe processen eenvoudiger én efficiënter voor de mensen die ermee werken?</w:t>
      </w:r>
    </w:p>
    <w:p w14:paraId="45E985AA" w14:textId="77777777" w:rsidR="00C84335" w:rsidRPr="009572DF" w:rsidRDefault="00C8191A">
      <w:pPr>
        <w:rPr>
          <w:rFonts w:ascii="Work Sans" w:hAnsi="Work Sans"/>
          <w:lang w:val="nl-NL"/>
        </w:rPr>
      </w:pPr>
      <w:r w:rsidRPr="009572DF">
        <w:rPr>
          <w:rFonts w:ascii="Work Sans" w:hAnsi="Work Sans"/>
          <w:lang w:val="nl-NL"/>
        </w:rPr>
        <w:t>Bij Biltin bouw je mee aan digitale tools en slimme methoden die de sector klaar maken voor de toekomst — met impact, met innovatie en vooral: met elkaar.</w:t>
      </w:r>
    </w:p>
    <w:p w14:paraId="2E3CFB25" w14:textId="2221C3B0" w:rsidR="00C84335" w:rsidRPr="009572DF" w:rsidRDefault="00C8191A" w:rsidP="009572DF">
      <w:pPr>
        <w:rPr>
          <w:rFonts w:ascii="Work Sans" w:hAnsi="Work Sans"/>
          <w:b/>
          <w:bCs/>
          <w:lang w:val="nl-NL"/>
        </w:rPr>
      </w:pPr>
      <w:r w:rsidRPr="009572DF">
        <w:rPr>
          <w:rFonts w:ascii="Work Sans" w:hAnsi="Work Sans"/>
          <w:b/>
          <w:bCs/>
          <w:lang w:val="nl-NL"/>
        </w:rPr>
        <w:t>Opdrachtomschrijving:</w:t>
      </w:r>
      <w:r w:rsidR="009572DF">
        <w:rPr>
          <w:rFonts w:ascii="Work Sans" w:hAnsi="Work Sans"/>
          <w:b/>
          <w:bCs/>
          <w:lang w:val="nl-NL"/>
        </w:rPr>
        <w:br/>
      </w:r>
      <w:r w:rsidRPr="009572DF">
        <w:rPr>
          <w:rFonts w:ascii="Work Sans" w:hAnsi="Work Sans"/>
          <w:lang w:val="nl-NL"/>
        </w:rPr>
        <w:t>In deze afstudeeropdracht onderzoek je hoe AI-gestuurde data-analyse zo kan worden ingericht dat monteurs er écht beter van worden — zonder extra meldingen, druk of complexiteit. Je kijkt hoe data uit installaties (zoals warmtepompen, PV, batterijen en slimme meters) kan worden vertaald naar heldere, actiegerichte inzichten die het onderhoudsproces verbeteren.</w:t>
      </w:r>
      <w:r w:rsidRPr="009572DF">
        <w:rPr>
          <w:rFonts w:ascii="Work Sans" w:hAnsi="Work Sans"/>
          <w:lang w:val="nl-NL"/>
        </w:rPr>
        <w:br/>
      </w:r>
      <w:r w:rsidRPr="009572DF">
        <w:rPr>
          <w:rFonts w:ascii="Work Sans" w:hAnsi="Work Sans"/>
          <w:lang w:val="nl-NL"/>
        </w:rPr>
        <w:br/>
        <w:t>Je onderzoekt onder andere:</w:t>
      </w:r>
      <w:r w:rsidRPr="009572DF">
        <w:rPr>
          <w:rFonts w:ascii="Work Sans" w:hAnsi="Work Sans"/>
          <w:lang w:val="nl-NL"/>
        </w:rPr>
        <w:br/>
      </w:r>
      <w:r w:rsidRPr="009572DF">
        <w:rPr>
          <w:rFonts w:ascii="Work Sans" w:hAnsi="Work Sans"/>
          <w:lang w:val="nl-NL"/>
        </w:rPr>
        <w:br/>
        <w:t>- welke data relevant is voor monteurs</w:t>
      </w:r>
      <w:r w:rsidRPr="009572DF">
        <w:rPr>
          <w:rFonts w:ascii="Work Sans" w:hAnsi="Work Sans"/>
          <w:lang w:val="nl-NL"/>
        </w:rPr>
        <w:br/>
        <w:t>- hoe AI patronen, fouten of onderhoudsbehoeften kan voorspellen</w:t>
      </w:r>
      <w:r w:rsidRPr="009572DF">
        <w:rPr>
          <w:rFonts w:ascii="Work Sans" w:hAnsi="Work Sans"/>
          <w:lang w:val="nl-NL"/>
        </w:rPr>
        <w:br/>
        <w:t>- hoe je deze i</w:t>
      </w:r>
      <w:r w:rsidRPr="009572DF">
        <w:rPr>
          <w:rFonts w:ascii="Work Sans" w:hAnsi="Work Sans"/>
          <w:lang w:val="nl-NL"/>
        </w:rPr>
        <w:t>nzichten presenteert zonder overbelasting</w:t>
      </w:r>
      <w:r w:rsidRPr="009572DF">
        <w:rPr>
          <w:rFonts w:ascii="Work Sans" w:hAnsi="Work Sans"/>
          <w:lang w:val="nl-NL"/>
        </w:rPr>
        <w:br/>
        <w:t xml:space="preserve">- welke organisatorische en </w:t>
      </w:r>
      <w:proofErr w:type="spellStart"/>
      <w:r w:rsidRPr="009572DF">
        <w:rPr>
          <w:rFonts w:ascii="Work Sans" w:hAnsi="Work Sans"/>
          <w:lang w:val="nl-NL"/>
        </w:rPr>
        <w:t>privacy-aspecten</w:t>
      </w:r>
      <w:proofErr w:type="spellEnd"/>
      <w:r w:rsidRPr="009572DF">
        <w:rPr>
          <w:rFonts w:ascii="Work Sans" w:hAnsi="Work Sans"/>
          <w:lang w:val="nl-NL"/>
        </w:rPr>
        <w:t xml:space="preserve"> hierbij horen</w:t>
      </w:r>
      <w:r w:rsidRPr="009572DF">
        <w:rPr>
          <w:rFonts w:ascii="Work Sans" w:hAnsi="Work Sans"/>
          <w:lang w:val="nl-NL"/>
        </w:rPr>
        <w:br/>
      </w:r>
      <w:r w:rsidRPr="009572DF">
        <w:rPr>
          <w:rFonts w:ascii="Work Sans" w:hAnsi="Work Sans"/>
          <w:lang w:val="nl-NL"/>
        </w:rPr>
        <w:br/>
        <w:t>Je werkt toe naar een praktisch concept of prototype dat laat zien hoe AI het onderhoud slimmer én werkbaar kan maken. Ideaal voor studenten ICT in de richting ADSAI.</w:t>
      </w:r>
    </w:p>
    <w:p w14:paraId="747B82AB" w14:textId="77777777" w:rsidR="00C84335" w:rsidRPr="009572DF" w:rsidRDefault="00C8191A">
      <w:pPr>
        <w:rPr>
          <w:rFonts w:ascii="Work Sans" w:hAnsi="Work Sans"/>
          <w:lang w:val="nl-NL"/>
        </w:rPr>
      </w:pPr>
      <w:r w:rsidRPr="009572DF">
        <w:rPr>
          <w:rFonts w:ascii="Work Sans" w:hAnsi="Work Sans"/>
          <w:b/>
          <w:bCs/>
          <w:lang w:val="nl-NL"/>
        </w:rPr>
        <w:t>Een opdracht bij Biltin? Slim idee.</w:t>
      </w:r>
      <w:r w:rsidRPr="009572DF">
        <w:rPr>
          <w:rFonts w:ascii="Work Sans" w:hAnsi="Work Sans"/>
          <w:lang w:val="nl-NL"/>
        </w:rPr>
        <w:t> </w:t>
      </w:r>
      <w:r w:rsidRPr="009572DF">
        <w:rPr>
          <w:rFonts w:ascii="Work Sans" w:hAnsi="Work Sans"/>
          <w:lang w:val="nl-NL"/>
        </w:rPr>
        <w:br/>
        <w:t xml:space="preserve">Biltin is een samenwerking van de bedrijven </w:t>
      </w:r>
      <w:proofErr w:type="spellStart"/>
      <w:r w:rsidRPr="009572DF">
        <w:rPr>
          <w:rFonts w:ascii="Work Sans" w:hAnsi="Work Sans"/>
          <w:lang w:val="nl-NL"/>
        </w:rPr>
        <w:t>Hanzestrohm</w:t>
      </w:r>
      <w:proofErr w:type="spellEnd"/>
      <w:r w:rsidRPr="009572DF">
        <w:rPr>
          <w:rFonts w:ascii="Work Sans" w:hAnsi="Work Sans"/>
          <w:lang w:val="nl-NL"/>
        </w:rPr>
        <w:t xml:space="preserve">, Breman, Van der Sluis, Heutink, </w:t>
      </w:r>
      <w:proofErr w:type="spellStart"/>
      <w:r w:rsidRPr="009572DF">
        <w:rPr>
          <w:rFonts w:ascii="Work Sans" w:hAnsi="Work Sans"/>
          <w:lang w:val="nl-NL"/>
        </w:rPr>
        <w:t>deltaWonen</w:t>
      </w:r>
      <w:proofErr w:type="spellEnd"/>
      <w:r w:rsidRPr="009572DF">
        <w:rPr>
          <w:rFonts w:ascii="Work Sans" w:hAnsi="Work Sans"/>
          <w:lang w:val="nl-NL"/>
        </w:rPr>
        <w:t xml:space="preserve"> en het lectoraat Energietransitie van Windesheim. Bij Biltin werk je als student niet aan iets voor later, maar aan échte innovaties in de bouw en techniek. Je draait mee in projecten die het verschil gaan maken in het werkveld, samen met bedrijven die jouw frisse blik waarderen. </w:t>
      </w:r>
    </w:p>
    <w:p w14:paraId="4150DE38" w14:textId="77777777" w:rsidR="00C84335" w:rsidRPr="009572DF" w:rsidRDefault="00C8191A">
      <w:pPr>
        <w:rPr>
          <w:rFonts w:ascii="Work Sans" w:hAnsi="Work Sans"/>
          <w:lang w:val="nl-NL"/>
        </w:rPr>
      </w:pPr>
      <w:r w:rsidRPr="009572DF">
        <w:rPr>
          <w:rFonts w:ascii="Work Sans" w:hAnsi="Work Sans"/>
          <w:lang w:val="nl-NL"/>
        </w:rPr>
        <w:t>Je werkt vanaf de locatie van Biltin - in het gebouw van Perron038 - aan deze opdracht. De locatie is goed bereikbaar met OV, heeft verschillende testlabs waar je aan de slag kan en is dé locatie waar kennis en praktijk samenkomt. </w:t>
      </w:r>
    </w:p>
    <w:p w14:paraId="5669ED2C" w14:textId="77777777" w:rsidR="00C84335" w:rsidRPr="009572DF" w:rsidRDefault="00C8191A">
      <w:pPr>
        <w:rPr>
          <w:rFonts w:ascii="Work Sans" w:hAnsi="Work Sans"/>
          <w:b/>
          <w:bCs/>
          <w:lang w:val="nl-NL"/>
        </w:rPr>
      </w:pPr>
      <w:r w:rsidRPr="009572DF">
        <w:rPr>
          <w:rFonts w:ascii="Work Sans" w:hAnsi="Work Sans"/>
          <w:b/>
          <w:bCs/>
          <w:lang w:val="nl-NL"/>
        </w:rPr>
        <w:t>Wat levert het jou op? </w:t>
      </w:r>
    </w:p>
    <w:p w14:paraId="38BCA13A" w14:textId="77777777" w:rsidR="00C84335" w:rsidRPr="009572DF" w:rsidRDefault="00C8191A" w:rsidP="009572DF">
      <w:pPr>
        <w:pStyle w:val="Lijstalinea"/>
        <w:numPr>
          <w:ilvl w:val="0"/>
          <w:numId w:val="10"/>
        </w:numPr>
        <w:rPr>
          <w:rFonts w:ascii="Work Sans" w:hAnsi="Work Sans"/>
          <w:lang w:val="nl-NL"/>
        </w:rPr>
      </w:pPr>
      <w:r w:rsidRPr="009572DF">
        <w:rPr>
          <w:rFonts w:ascii="Work Sans" w:hAnsi="Work Sans"/>
          <w:lang w:val="nl-NL"/>
        </w:rPr>
        <w:t>Werken aan actuele duurzame &amp; technische uitdagingen </w:t>
      </w:r>
    </w:p>
    <w:p w14:paraId="37820BA8" w14:textId="77777777" w:rsidR="00C84335" w:rsidRPr="009572DF" w:rsidRDefault="00C8191A" w:rsidP="009572DF">
      <w:pPr>
        <w:pStyle w:val="Lijstalinea"/>
        <w:numPr>
          <w:ilvl w:val="0"/>
          <w:numId w:val="10"/>
        </w:numPr>
        <w:rPr>
          <w:rFonts w:ascii="Work Sans" w:hAnsi="Work Sans"/>
          <w:lang w:val="nl-NL"/>
        </w:rPr>
      </w:pPr>
      <w:r w:rsidRPr="009572DF">
        <w:rPr>
          <w:rFonts w:ascii="Work Sans" w:hAnsi="Work Sans"/>
          <w:lang w:val="nl-NL"/>
        </w:rPr>
        <w:t>Kennismaken met meerdere bedrijven in de bouw- en installatietechniek </w:t>
      </w:r>
    </w:p>
    <w:p w14:paraId="130600DA" w14:textId="77777777" w:rsidR="00C84335" w:rsidRPr="009572DF" w:rsidRDefault="00C8191A" w:rsidP="009572DF">
      <w:pPr>
        <w:pStyle w:val="Lijstalinea"/>
        <w:numPr>
          <w:ilvl w:val="0"/>
          <w:numId w:val="10"/>
        </w:numPr>
        <w:rPr>
          <w:rFonts w:ascii="Work Sans" w:hAnsi="Work Sans"/>
          <w:lang w:val="nl-NL"/>
        </w:rPr>
      </w:pPr>
      <w:r w:rsidRPr="009572DF">
        <w:rPr>
          <w:rFonts w:ascii="Work Sans" w:hAnsi="Work Sans"/>
          <w:lang w:val="nl-NL"/>
        </w:rPr>
        <w:t>Toegang tot testlabs en slimme oplossingen </w:t>
      </w:r>
    </w:p>
    <w:p w14:paraId="685B7659" w14:textId="77777777" w:rsidR="00C84335" w:rsidRPr="009572DF" w:rsidRDefault="00C8191A" w:rsidP="009572DF">
      <w:pPr>
        <w:pStyle w:val="Lijstalinea"/>
        <w:numPr>
          <w:ilvl w:val="0"/>
          <w:numId w:val="10"/>
        </w:numPr>
        <w:rPr>
          <w:rFonts w:ascii="Work Sans" w:hAnsi="Work Sans"/>
          <w:lang w:val="nl-NL"/>
        </w:rPr>
      </w:pPr>
      <w:r w:rsidRPr="009572DF">
        <w:rPr>
          <w:rFonts w:ascii="Work Sans" w:hAnsi="Work Sans"/>
          <w:lang w:val="nl-NL"/>
        </w:rPr>
        <w:lastRenderedPageBreak/>
        <w:t>Een waardevolle aanvulling op je cv en een stagevergoeding </w:t>
      </w:r>
    </w:p>
    <w:p w14:paraId="17D8154B" w14:textId="77777777" w:rsidR="00C84335" w:rsidRPr="009572DF" w:rsidRDefault="00C8191A" w:rsidP="009572DF">
      <w:pPr>
        <w:pStyle w:val="Lijstalinea"/>
        <w:numPr>
          <w:ilvl w:val="0"/>
          <w:numId w:val="10"/>
        </w:numPr>
        <w:rPr>
          <w:rFonts w:ascii="Work Sans" w:hAnsi="Work Sans"/>
          <w:lang w:val="nl-NL"/>
        </w:rPr>
      </w:pPr>
      <w:r w:rsidRPr="009572DF">
        <w:rPr>
          <w:rFonts w:ascii="Work Sans" w:hAnsi="Work Sans"/>
          <w:lang w:val="nl-NL"/>
        </w:rPr>
        <w:t>Een toffe werkplek op een inspirerende locatie vlakbij station Zwolle </w:t>
      </w:r>
    </w:p>
    <w:p w14:paraId="57B5935E" w14:textId="77777777" w:rsidR="00C84335" w:rsidRPr="009572DF" w:rsidRDefault="00C8191A">
      <w:pPr>
        <w:rPr>
          <w:rFonts w:ascii="Work Sans" w:hAnsi="Work Sans"/>
          <w:b/>
          <w:bCs/>
          <w:lang w:val="nl-NL"/>
        </w:rPr>
      </w:pPr>
      <w:r w:rsidRPr="009572DF">
        <w:rPr>
          <w:rFonts w:ascii="Work Sans" w:hAnsi="Work Sans"/>
          <w:b/>
          <w:bCs/>
          <w:lang w:val="nl-NL"/>
        </w:rPr>
        <w:t>Meer weten of direct solliciteren?  </w:t>
      </w:r>
    </w:p>
    <w:p w14:paraId="6BE37508" w14:textId="7D2461B5" w:rsidR="00C84335" w:rsidRPr="009572DF" w:rsidRDefault="00C8191A">
      <w:pPr>
        <w:rPr>
          <w:rFonts w:ascii="Work Sans" w:hAnsi="Work Sans"/>
          <w:lang w:val="nl-NL"/>
        </w:rPr>
      </w:pPr>
      <w:r w:rsidRPr="009572DF">
        <w:rPr>
          <w:rFonts w:ascii="Work Sans" w:hAnsi="Work Sans"/>
          <w:lang w:val="nl-NL"/>
        </w:rPr>
        <w:t>Stuur je contactgegevens, een korte motivatie en (eventueel) je LinkedIn profiel naar ons door vi</w:t>
      </w:r>
      <w:r w:rsidR="009572DF">
        <w:rPr>
          <w:rFonts w:ascii="Work Sans" w:hAnsi="Work Sans"/>
          <w:lang w:val="nl-NL"/>
        </w:rPr>
        <w:t xml:space="preserve">a </w:t>
      </w:r>
      <w:hyperlink r:id="rId8" w:history="1">
        <w:r w:rsidR="009572DF" w:rsidRPr="00000515">
          <w:rPr>
            <w:rStyle w:val="Hyperlink"/>
            <w:rFonts w:ascii="Work Sans" w:hAnsi="Work Sans"/>
            <w:lang w:val="nl-NL"/>
          </w:rPr>
          <w:t>info@biltin.nl</w:t>
        </w:r>
      </w:hyperlink>
      <w:r w:rsidR="009572DF">
        <w:rPr>
          <w:rFonts w:ascii="Work Sans" w:hAnsi="Work Sans"/>
          <w:lang w:val="nl-NL"/>
        </w:rPr>
        <w:t xml:space="preserve"> </w:t>
      </w:r>
    </w:p>
    <w:p w14:paraId="100DA5BA" w14:textId="77777777" w:rsidR="00C84335" w:rsidRPr="009572DF" w:rsidRDefault="00C84335">
      <w:pPr>
        <w:rPr>
          <w:rFonts w:ascii="Work Sans" w:hAnsi="Work Sans"/>
          <w:lang w:val="nl-NL"/>
        </w:rPr>
      </w:pPr>
    </w:p>
    <w:sectPr w:rsidR="00C84335" w:rsidRPr="009572DF" w:rsidSect="009572DF">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06062" w14:textId="77777777" w:rsidR="009572DF" w:rsidRDefault="009572DF" w:rsidP="009572DF">
      <w:pPr>
        <w:spacing w:after="0" w:line="240" w:lineRule="auto"/>
      </w:pPr>
      <w:r>
        <w:separator/>
      </w:r>
    </w:p>
  </w:endnote>
  <w:endnote w:type="continuationSeparator" w:id="0">
    <w:p w14:paraId="6B81CC4C" w14:textId="77777777" w:rsidR="009572DF" w:rsidRDefault="009572DF" w:rsidP="0095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Work Sans">
    <w:panose1 w:val="00000000000000000000"/>
    <w:charset w:val="00"/>
    <w:family w:val="auto"/>
    <w:pitch w:val="variable"/>
    <w:sig w:usb0="A00000FF" w:usb1="5000E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4183E" w14:textId="77777777" w:rsidR="009572DF" w:rsidRDefault="009572DF" w:rsidP="009572DF">
      <w:pPr>
        <w:spacing w:after="0" w:line="240" w:lineRule="auto"/>
      </w:pPr>
      <w:r>
        <w:separator/>
      </w:r>
    </w:p>
  </w:footnote>
  <w:footnote w:type="continuationSeparator" w:id="0">
    <w:p w14:paraId="77004B4B" w14:textId="77777777" w:rsidR="009572DF" w:rsidRDefault="009572DF" w:rsidP="00957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0E1B" w14:textId="65436D4C" w:rsidR="009572DF" w:rsidRDefault="009572DF">
    <w:pPr>
      <w:pStyle w:val="Koptekst"/>
    </w:pPr>
    <w:r>
      <w:rPr>
        <w:noProof/>
      </w:rPr>
      <w:drawing>
        <wp:anchor distT="0" distB="0" distL="114300" distR="114300" simplePos="0" relativeHeight="251658240" behindDoc="1" locked="0" layoutInCell="1" allowOverlap="1" wp14:anchorId="167AE670" wp14:editId="49BDCEC7">
          <wp:simplePos x="0" y="0"/>
          <wp:positionH relativeFrom="column">
            <wp:posOffset>5692462</wp:posOffset>
          </wp:positionH>
          <wp:positionV relativeFrom="paragraph">
            <wp:posOffset>-232062</wp:posOffset>
          </wp:positionV>
          <wp:extent cx="1136261" cy="465946"/>
          <wp:effectExtent l="0" t="0" r="0" b="0"/>
          <wp:wrapTight wrapText="bothSides">
            <wp:wrapPolygon edited="0">
              <wp:start x="16420" y="2947"/>
              <wp:lineTo x="2898" y="5304"/>
              <wp:lineTo x="1932" y="5894"/>
              <wp:lineTo x="2173" y="18270"/>
              <wp:lineTo x="11832" y="18270"/>
              <wp:lineTo x="16662" y="17091"/>
              <wp:lineTo x="18111" y="16502"/>
              <wp:lineTo x="17628" y="13555"/>
              <wp:lineTo x="19077" y="10608"/>
              <wp:lineTo x="19318" y="5304"/>
              <wp:lineTo x="18111" y="2947"/>
              <wp:lineTo x="16420" y="2947"/>
            </wp:wrapPolygon>
          </wp:wrapTight>
          <wp:docPr id="523538980" name="Afbeelding 1" descr="Afbeelding met Graphics, grafische vormgeving, Kleurrijkheid,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538980" name="Afbeelding 1" descr="Afbeelding met Graphics, grafische vormgeving, Kleurrijkheid, schermopname&#10;&#10;Door AI gegenereerde inhoud is mogelijk onjuist."/>
                  <pic:cNvPicPr/>
                </pic:nvPicPr>
                <pic:blipFill>
                  <a:blip r:embed="rId1"/>
                  <a:stretch>
                    <a:fillRect/>
                  </a:stretch>
                </pic:blipFill>
                <pic:spPr>
                  <a:xfrm>
                    <a:off x="0" y="0"/>
                    <a:ext cx="1136261" cy="465946"/>
                  </a:xfrm>
                  <a:prstGeom prst="rect">
                    <a:avLst/>
                  </a:prstGeom>
                </pic:spPr>
              </pic:pic>
            </a:graphicData>
          </a:graphic>
          <wp14:sizeRelH relativeFrom="page">
            <wp14:pctWidth>0</wp14:pctWidth>
          </wp14:sizeRelH>
          <wp14:sizeRelV relativeFrom="page">
            <wp14:pctHeight>0</wp14:pctHeight>
          </wp14:sizeRelV>
        </wp:anchor>
      </w:drawing>
    </w:r>
  </w:p>
  <w:p w14:paraId="41FF9815" w14:textId="77777777" w:rsidR="009572DF" w:rsidRDefault="009572D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7C855C03"/>
    <w:multiLevelType w:val="hybridMultilevel"/>
    <w:tmpl w:val="3F6CA2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69745052">
    <w:abstractNumId w:val="8"/>
  </w:num>
  <w:num w:numId="2" w16cid:durableId="1869679480">
    <w:abstractNumId w:val="6"/>
  </w:num>
  <w:num w:numId="3" w16cid:durableId="1761412681">
    <w:abstractNumId w:val="5"/>
  </w:num>
  <w:num w:numId="4" w16cid:durableId="1078751048">
    <w:abstractNumId w:val="4"/>
  </w:num>
  <w:num w:numId="5" w16cid:durableId="1443109320">
    <w:abstractNumId w:val="7"/>
  </w:num>
  <w:num w:numId="6" w16cid:durableId="169488123">
    <w:abstractNumId w:val="3"/>
  </w:num>
  <w:num w:numId="7" w16cid:durableId="911887249">
    <w:abstractNumId w:val="2"/>
  </w:num>
  <w:num w:numId="8" w16cid:durableId="1888250263">
    <w:abstractNumId w:val="1"/>
  </w:num>
  <w:num w:numId="9" w16cid:durableId="1996179970">
    <w:abstractNumId w:val="0"/>
  </w:num>
  <w:num w:numId="10" w16cid:durableId="11344470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F443E"/>
    <w:rsid w:val="00326F90"/>
    <w:rsid w:val="009572DF"/>
    <w:rsid w:val="00AA1D8D"/>
    <w:rsid w:val="00B47730"/>
    <w:rsid w:val="00C84335"/>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2666E9"/>
  <w14:defaultImageDpi w14:val="300"/>
  <w15:docId w15:val="{3C8353A9-9459-A64E-BAB7-E087CC190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Standaardalinea-lettertype"/>
    <w:uiPriority w:val="99"/>
    <w:unhideWhenUsed/>
    <w:rsid w:val="009572DF"/>
    <w:rPr>
      <w:color w:val="0000FF" w:themeColor="hyperlink"/>
      <w:u w:val="single"/>
    </w:rPr>
  </w:style>
  <w:style w:type="character" w:styleId="Onopgelostemelding">
    <w:name w:val="Unresolved Mention"/>
    <w:basedOn w:val="Standaardalinea-lettertype"/>
    <w:uiPriority w:val="99"/>
    <w:semiHidden/>
    <w:unhideWhenUsed/>
    <w:rsid w:val="00957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iltin.nl"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311F1B5F7934C40BF75B43708D8FAE1" ma:contentTypeVersion="14" ma:contentTypeDescription="Een nieuw document maken." ma:contentTypeScope="" ma:versionID="2c7fe1f69b41475ffa9f92dde6bf1f99">
  <xsd:schema xmlns:xsd="http://www.w3.org/2001/XMLSchema" xmlns:xs="http://www.w3.org/2001/XMLSchema" xmlns:p="http://schemas.microsoft.com/office/2006/metadata/properties" xmlns:ns2="4476564b-f482-4745-bd8a-f7a71d84fc79" xmlns:ns3="0775aa2b-0d9b-4c04-8a3a-e9406113a3b8" targetNamespace="http://schemas.microsoft.com/office/2006/metadata/properties" ma:root="true" ma:fieldsID="74679fec20ca626017e97c046596ec8a" ns2:_="" ns3:_="">
    <xsd:import namespace="4476564b-f482-4745-bd8a-f7a71d84fc79"/>
    <xsd:import namespace="0775aa2b-0d9b-4c04-8a3a-e9406113a3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6564b-f482-4745-bd8a-f7a71d84fc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60997223-4561-47c3-908b-b2ac5790007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75aa2b-0d9b-4c04-8a3a-e9406113a3b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2651a41-d446-48b3-82a3-38a8e08b777c}" ma:internalName="TaxCatchAll" ma:showField="CatchAllData" ma:web="0775aa2b-0d9b-4c04-8a3a-e9406113a3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76564b-f482-4745-bd8a-f7a71d84fc79">
      <Terms xmlns="http://schemas.microsoft.com/office/infopath/2007/PartnerControls"/>
    </lcf76f155ced4ddcb4097134ff3c332f>
    <TaxCatchAll xmlns="0775aa2b-0d9b-4c04-8a3a-e9406113a3b8"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97F232C4-D30C-4571-B583-6126A39C8B7A}"/>
</file>

<file path=customXml/itemProps3.xml><?xml version="1.0" encoding="utf-8"?>
<ds:datastoreItem xmlns:ds="http://schemas.openxmlformats.org/officeDocument/2006/customXml" ds:itemID="{AAC291A0-030B-41DD-B7FD-478C568D177C}"/>
</file>

<file path=customXml/itemProps4.xml><?xml version="1.0" encoding="utf-8"?>
<ds:datastoreItem xmlns:ds="http://schemas.openxmlformats.org/officeDocument/2006/customXml" ds:itemID="{45623DBB-CDCE-4648-B7D1-092E1C7631BB}"/>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Anne Raaijmakers</cp:lastModifiedBy>
  <cp:revision>2</cp:revision>
  <dcterms:created xsi:type="dcterms:W3CDTF">2025-11-18T13:55:00Z</dcterms:created>
  <dcterms:modified xsi:type="dcterms:W3CDTF">2025-11-18T13:55:00Z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0x0101008311F1B5F7934C40BF75B43708D8FAE1</vt:lpwstr>
  </property>
</Properties>
</file>